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7" w:type="dxa"/>
        <w:jc w:val="left"/>
        <w:tblInd w:w="-56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555"/>
        <w:gridCol w:w="6245"/>
        <w:gridCol w:w="1987"/>
      </w:tblGrid>
      <w:tr>
        <w:trPr>
          <w:trHeight w:val="776" w:hRule="exact"/>
          <w:cantSplit w:val="true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diceDocumento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caps w:val="false"/>
                <w:smallCaps w:val="false"/>
                <w:color w:val="008000"/>
                <w:sz w:val="22"/>
              </w:rPr>
            </w:pPr>
            <w:r>
              <w:rPr/>
              <w:drawing>
                <wp:inline distT="0" distB="0" distL="0" distR="0">
                  <wp:extent cx="548640" cy="585470"/>
                  <wp:effectExtent l="0" t="0" r="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scheda"/>
              <w:widowControl w:val="false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CONTRATTO ATTIVITÀ FORMATIVE </w:t>
            </w:r>
          </w:p>
          <w:p>
            <w:pPr>
              <w:pStyle w:val="Titoloscheda"/>
              <w:widowControl w:val="false"/>
              <w:spacing w:before="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PROGETTO MA.R.E.</w:t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>
            <w:pPr>
              <w:pStyle w:val="CodiceDocumento"/>
              <w:widowControl w:val="false"/>
              <w:spacing w:before="60" w:after="0"/>
              <w:ind w:left="57" w:hanging="0"/>
              <w:jc w:val="left"/>
              <w:rPr>
                <w:b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n°3 / del: 25/05/18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b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763" w:type="dxa"/>
        <w:jc w:val="left"/>
        <w:tblInd w:w="-5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0763"/>
      </w:tblGrid>
      <w:tr>
        <w:trPr>
          <w:trHeight w:val="9168" w:hRule="atLeast"/>
          <w:cantSplit w:val="true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4"/>
                <w:szCs w:val="4"/>
                <w:u w:val="single"/>
              </w:rPr>
            </w:pPr>
            <w:r>
              <w:rPr>
                <w:rFonts w:ascii="Arial Narrow" w:hAnsi="Arial Narrow"/>
                <w:sz w:val="4"/>
                <w:szCs w:val="4"/>
                <w:u w:val="single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  <w:t xml:space="preserve">DATI  DEL PARTECIPANTE </w:t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8"/>
                <w:szCs w:val="8"/>
              </w:rPr>
            </w:pPr>
            <w:r>
              <w:rPr>
                <w:rFonts w:ascii="Arial Narrow" w:hAnsi="Arial Narrow"/>
                <w:b w:val="false"/>
                <w:sz w:val="8"/>
                <w:szCs w:val="8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Cognome.....................……………………….........................Nome……………………………………………………..…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Luogo nascita .....................………………………………………….............…….. Data di nascita …........…….....….....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Codice Fiscale  .....................…………………………………………………………………………… Sesso   F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  M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Residenza ......................................................................................................................................................................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CAP ………………..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/>
              <w:t xml:space="preserve"> 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>Domicilio (se diverso da residenza) …………………………………………………………………………………………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CAP ………………..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Tel ...............................................................e-mail…………………………………………………………………………..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Titolo di studio …………………………………………………………………………………………………………………….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8"/>
                <w:szCs w:val="8"/>
                <w:u w:val="single"/>
              </w:rPr>
            </w:pPr>
            <w:r>
              <w:rPr>
                <w:rFonts w:ascii="Arial Narrow" w:hAnsi="Arial Narrow"/>
                <w:sz w:val="8"/>
                <w:szCs w:val="8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0"/>
              <w:ind w:right="227" w:hanging="0"/>
              <w:rPr>
                <w:rFonts w:ascii="Arial Narrow" w:hAnsi="Arial Narrow"/>
                <w:b/>
                <w:b/>
                <w:sz w:val="6"/>
                <w:szCs w:val="6"/>
              </w:rPr>
            </w:pPr>
            <w:r>
              <w:rPr>
                <w:rFonts w:ascii="Arial Narrow" w:hAnsi="Arial Narrow"/>
                <w:b/>
                <w:sz w:val="6"/>
                <w:szCs w:val="6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b w:val="false"/>
                <w:sz w:val="17"/>
                <w:szCs w:val="17"/>
              </w:rPr>
              <w:t xml:space="preserve">    </w:t>
            </w:r>
            <w:r>
              <w:rPr>
                <w:rFonts w:ascii="Arial Narrow" w:hAnsi="Arial Narrow"/>
                <w:sz w:val="17"/>
                <w:szCs w:val="17"/>
                <w:u w:val="single"/>
              </w:rPr>
              <w:t>CORSO: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LINGUA INGLESE PER PRINCIPIANTI                                                                                       ON LINE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LINGUA INGLESE LIVELLO INTERMEDIO                                                                                ON LINE 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LINGUA TEDESCA PER PRINCIPIANTI                                                                                     ON LINE          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LINGUA TEDESCA LIVELLO INTERMEDIO                                                                              ON LINE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COME LANCIARE LA PROPRIA ATTIVITA’ O NUOVA ATTIVITA’ ON LINE                           ON LINE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SICUREZZA NEI LUOGHI DI LAVORO -PARTE GENERALE E UTILIZZO DPI                       ON LINE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SICUREZZA NEI LUOGHI DI LAVORO TEMA COVID  E UTILIZZO DPI  III CATEGORIA       ON LINE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Arial Narrow" w:hAnsi="Arial Narrow" w:eastAsia="Times New Roman" w:cs="Times New Roman"/>
                <w:b/>
                <w:b/>
                <w:lang w:eastAsia="it-IT"/>
              </w:rPr>
            </w:pPr>
            <w:r>
              <w:rPr>
                <w:rFonts w:eastAsia="Times New Roman" w:cs="Times New Roman" w:ascii="Arial Narrow" w:hAnsi="Arial Narrow"/>
                <w:b/>
                <w:lang w:eastAsia="it-IT"/>
              </w:rPr>
              <w:t xml:space="preserve"> </w:t>
            </w:r>
            <w:r>
              <w:rPr>
                <w:rFonts w:eastAsia="Times New Roman" w:cs="Times New Roman" w:ascii="Arial Narrow" w:hAnsi="Arial Narrow"/>
                <w:b/>
                <w:lang w:eastAsia="it-IT"/>
              </w:rPr>
              <w:t>SICUREZZA ANTINCENDIO RISCHIO BASSO                                                                          ON LINE</w:t>
            </w:r>
          </w:p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7"/>
                <w:szCs w:val="17"/>
              </w:rPr>
            </w:pPr>
            <w:r>
              <w:rPr/>
              <w:t xml:space="preserve">     </w:t>
            </w:r>
            <w:r>
              <w:rPr>
                <w:rFonts w:ascii="Arial Narrow" w:hAnsi="Arial Narrow"/>
                <w:sz w:val="17"/>
                <w:szCs w:val="17"/>
              </w:rPr>
              <w:t>Il/La sottoscritto/a  di essere in possesso di device (Tablet o pc o martphone) che consente di seguire le lezioni in FAD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40"/>
              <w:ind w:left="227" w:right="227" w:hanging="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Il/La sottoscritto/a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7"/>
                <w:szCs w:val="17"/>
                <w:rFonts w:ascii="Arial Narrow" w:hAnsi="Arial Narrow"/>
              </w:rPr>
              <w:instrText> FORMCHECKBOX </w:instrText>
            </w:r>
            <w:r>
              <w:rPr>
                <w:sz w:val="17"/>
                <w:szCs w:val="17"/>
                <w:rFonts w:ascii="Arial Narrow" w:hAnsi="Arial Narrow"/>
              </w:rPr>
              <w:fldChar w:fldCharType="separate"/>
            </w:r>
            <w:bookmarkStart w:id="0" w:name="__Fieldmark__143_2620385290"/>
            <w:bookmarkStart w:id="1" w:name="__Fieldmark__143_2620385290"/>
            <w:bookmarkEnd w:id="1"/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sz w:val="17"/>
                <w:szCs w:val="17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17"/>
                <w:szCs w:val="17"/>
              </w:rPr>
              <w:t xml:space="preserve"> autorizza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7"/>
                <w:szCs w:val="17"/>
                <w:rFonts w:ascii="Arial Narrow" w:hAnsi="Arial Narrow"/>
              </w:rPr>
              <w:instrText> FORMCHECKBOX </w:instrText>
            </w:r>
            <w:r>
              <w:rPr>
                <w:sz w:val="17"/>
                <w:szCs w:val="17"/>
                <w:rFonts w:ascii="Arial Narrow" w:hAnsi="Arial Narrow"/>
              </w:rPr>
              <w:fldChar w:fldCharType="separate"/>
            </w:r>
            <w:bookmarkStart w:id="2" w:name="Controllo4"/>
            <w:bookmarkStart w:id="3" w:name="__Fieldmark__148_2620385290"/>
            <w:bookmarkStart w:id="4" w:name="__Fieldmark__148_2620385290"/>
            <w:bookmarkEnd w:id="4"/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sz w:val="17"/>
                <w:szCs w:val="17"/>
                <w:rFonts w:ascii="Arial Narrow" w:hAnsi="Arial Narrow"/>
              </w:rPr>
              <w:fldChar w:fldCharType="end"/>
            </w:r>
            <w:bookmarkEnd w:id="2"/>
            <w:r>
              <w:rPr>
                <w:rFonts w:ascii="Arial Narrow" w:hAnsi="Arial Narrow"/>
                <w:sz w:val="17"/>
                <w:szCs w:val="17"/>
              </w:rPr>
              <w:t xml:space="preserve"> non autorizza </w:t>
            </w:r>
            <w:r>
              <w:rPr>
                <w:rFonts w:ascii="Arial Narrow" w:hAnsi="Arial Narrow"/>
                <w:b/>
                <w:sz w:val="16"/>
                <w:szCs w:val="16"/>
              </w:rPr>
              <w:t>Cescot Formazione srl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 all’esposizione delle proprie foto/video all’interno del suo sito Internet, e dei canali social relativamente a foto scattate esclusivamente nell’ambito dell’attività prestata.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40"/>
              <w:ind w:left="227" w:right="227" w:hanging="0"/>
              <w:rPr>
                <w:rFonts w:ascii="Arial Narrow" w:hAnsi="Arial Narrow"/>
                <w:sz w:val="4"/>
                <w:szCs w:val="4"/>
              </w:rPr>
            </w:pPr>
            <w:r>
              <w:rPr>
                <w:rFonts w:ascii="Arial Narrow" w:hAnsi="Arial Narrow"/>
                <w:sz w:val="4"/>
                <w:szCs w:val="4"/>
              </w:rPr>
            </w:r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Data ......................................................………  Firma</w:t>
            </w:r>
          </w:p>
          <w:p>
            <w:pPr>
              <w:pStyle w:val="Corpodeltesto"/>
              <w:widowControl w:val="false"/>
              <w:spacing w:lineRule="auto" w:line="240" w:before="24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tbl>
      <w:tblPr>
        <w:tblpPr w:bottomFromText="0" w:horzAnchor="margin" w:leftFromText="141" w:rightFromText="141" w:tblpX="-553" w:tblpY="103" w:topFromText="0" w:vertAnchor="text"/>
        <w:tblW w:w="1077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778"/>
      </w:tblGrid>
      <w:tr>
        <w:trPr>
          <w:trHeight w:val="556" w:hRule="atLeast"/>
          <w:cantSplit w:val="true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lineRule="atLeast" w:line="240" w:before="120" w:after="0"/>
              <w:ind w:left="-851" w:right="-340" w:hanging="0"/>
              <w:jc w:val="center"/>
              <w:rPr>
                <w:sz w:val="18"/>
              </w:rPr>
            </w:pPr>
            <w:r>
              <w:rPr>
                <w:sz w:val="17"/>
                <w:szCs w:val="17"/>
              </w:rPr>
              <w:t>Cescot Formazione srl sede di Portoferraio (LI)</w:t>
            </w:r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Style w:val="CollegamentoInternet"/>
                <w:color w:val="auto"/>
                <w:u w:val="none"/>
              </w:rPr>
            </w:pPr>
            <w:r>
              <w:rPr>
                <w:rFonts w:ascii="Arial" w:hAnsi="Arial"/>
                <w:i/>
                <w:sz w:val="18"/>
              </w:rPr>
              <w:t xml:space="preserve">Telefono: 0565918812   e-mail: </w:t>
            </w:r>
            <w:r>
              <w:rPr/>
              <w:t>segreteriacescotpf@confesercenti.li.it</w:t>
            </w:r>
            <w:r>
              <w:rPr>
                <w:rFonts w:ascii="Arial" w:hAnsi="Arial"/>
                <w:i/>
                <w:sz w:val="18"/>
              </w:rPr>
              <w:t xml:space="preserve">  sito; </w:t>
            </w:r>
            <w:hyperlink r:id="rId3">
              <w:r>
                <w:rPr>
                  <w:rStyle w:val="CollegamentoInternet"/>
                  <w:rFonts w:ascii="Arial" w:hAnsi="Arial"/>
                  <w:i/>
                  <w:sz w:val="18"/>
                </w:rPr>
                <w:t>www.cescot-formazione.it</w:t>
              </w:r>
            </w:hyperlink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Facebook: @cescotformazione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Pidipagina"/>
        <w:jc w:val="left"/>
        <w:rPr>
          <w:rFonts w:ascii="Montserrat SemiBold" w:hAnsi="Montserrat SemiBold" w:cs="Arial"/>
          <w:b/>
          <w:b/>
          <w:color w:val="394B92"/>
          <w:szCs w:val="16"/>
        </w:rPr>
      </w:pPr>
      <w:r>
        <w:rPr>
          <w:rFonts w:cs="Arial"/>
          <w:b/>
          <w:sz w:val="18"/>
          <w:szCs w:val="18"/>
        </w:rPr>
        <w:t xml:space="preserve">          </w:t>
      </w:r>
      <w:r>
        <w:rPr/>
        <w:drawing>
          <wp:inline distT="0" distB="0" distL="0" distR="0">
            <wp:extent cx="735330" cy="723900"/>
            <wp:effectExtent l="0" t="0" r="0" b="0"/>
            <wp:docPr id="2" name="Immagine 4" descr="\\TIRRENO2\cescot\Corsi\Cescot Formazione\2020 2021\MARE Plis\Loghi e carta intestata\Logo Provincia Liv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\\TIRRENO2\cescot\Corsi\Cescot Formazione\2020 2021\MARE Plis\Loghi e carta intestata\Logo Provincia Livorn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                     </w:t>
      </w:r>
      <w:r>
        <w:rPr/>
        <w:drawing>
          <wp:inline distT="0" distB="0" distL="0" distR="0">
            <wp:extent cx="813435" cy="638175"/>
            <wp:effectExtent l="0" t="0" r="0" b="0"/>
            <wp:docPr id="3" name="Immagine 5" descr="\\TIRRENO2\cescot\Corsi\Cescot Formazione\2020 2021\MARE Plis\Loghi e carta intestata\Logo P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\\TIRRENO2\cescot\Corsi\Cescot Formazione\2020 2021\MARE Plis\Loghi e carta intestata\Logo PLi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                  </w:t>
      </w:r>
      <w:r>
        <w:rPr>
          <w:rFonts w:cs="Arial" w:ascii="Montserrat SemiBold" w:hAnsi="Montserrat SemiBold"/>
          <w:b/>
          <w:color w:val="394B92"/>
          <w:szCs w:val="16"/>
        </w:rPr>
        <w:t xml:space="preserve">  </w:t>
      </w:r>
      <w:r>
        <w:rPr/>
        <w:drawing>
          <wp:inline distT="0" distB="0" distL="0" distR="0">
            <wp:extent cx="676275" cy="590550"/>
            <wp:effectExtent l="0" t="0" r="0" b="0"/>
            <wp:docPr id="4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idipagina"/>
        <w:tabs>
          <w:tab w:val="clear" w:pos="9638"/>
          <w:tab w:val="center" w:pos="4819" w:leader="none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>
        <w:rPr>
          <w:rFonts w:cs="Arial"/>
          <w:color w:val="000000"/>
        </w:rPr>
        <w:tab/>
        <w:tab/>
        <w:t xml:space="preserve">                               </w:t>
      </w:r>
    </w:p>
    <w:p>
      <w:pPr>
        <w:pStyle w:val="Pidipagina"/>
        <w:tabs>
          <w:tab w:val="clear" w:pos="9638"/>
          <w:tab w:val="center" w:pos="4819" w:leader="none"/>
        </w:tabs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Pidipagina"/>
        <w:tabs>
          <w:tab w:val="clear" w:pos="9638"/>
          <w:tab w:val="center" w:pos="4819" w:leader="none"/>
        </w:tabs>
        <w:jc w:val="center"/>
        <w:rPr>
          <w:rFonts w:ascii="Montserrat SemiBold" w:hAnsi="Montserrat SemiBold" w:cs="Arial"/>
          <w:b/>
          <w:b/>
          <w:color w:val="394B92"/>
          <w:szCs w:val="16"/>
        </w:rPr>
      </w:pPr>
      <w:r>
        <w:rPr>
          <w:rFonts w:cs="Arial" w:ascii="Montserrat SemiBold" w:hAnsi="Montserrat SemiBold"/>
          <w:b/>
          <w:color w:val="394B92"/>
          <w:szCs w:val="16"/>
        </w:rPr>
        <w:t>La cooperazione al cuore del Mediterraneo     La coopération au cœur de la Méditerranée</w:t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INFORMATIVA PARTECIPANTI CORSI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(artt. 13 e 14 Regolamento Europeo 679/2016 – GDPR)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TITOLARE DEL TRATTAMENTO  </w:t>
      </w:r>
    </w:p>
    <w:p>
      <w:pPr>
        <w:pStyle w:val="Normal"/>
        <w:jc w:val="both"/>
        <w:rPr>
          <w:rStyle w:val="CollegamentoInternet"/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via de Barberi,108 Grosseto  - Mail alessandrociapini@confesercenti.li.it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GENERALITA’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considera i dati personali, appartenenti a coloro che accedono alle attività formative rese disponibili, di estrema importanza per lo svolgimento della propria mission e per il raggiungimento degli obiettivi. Essi hanno valenza strategica e sono trattati in quadro di trasparenza, riservatezza e sicurezza, garantendo l’applicazione della normativa vigente, con particolare riguardo alla disciplina del Regolamento Europeo 679/2016.</w:t>
      </w:r>
    </w:p>
    <w:p>
      <w:pPr>
        <w:pStyle w:val="Normal"/>
        <w:jc w:val="both"/>
        <w:rPr>
          <w:rFonts w:ascii="Arial" w:hAnsi="Arial" w:cs="Arial"/>
          <w:b/>
          <w:b/>
          <w:sz w:val="4"/>
          <w:szCs w:val="4"/>
        </w:rPr>
      </w:pPr>
      <w:r>
        <w:rPr>
          <w:rFonts w:cs="Arial" w:ascii="Arial" w:hAnsi="Arial"/>
          <w:b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FINALITA’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tratta i dati personali per la selezione, l’iscrizione e la partecipazione a corsi nell’ambito di: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cs="Arial" w:ascii="Arial" w:hAnsi="Arial"/>
          <w:sz w:val="18"/>
          <w:szCs w:val="18"/>
        </w:rPr>
        <w:t>attività di formazione professionale che eroga quale agenzia formativa espressione di Confesercenti Firenze, sia a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carattere pubblico che privato;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 xml:space="preserve">formazione realizzata in collaborazione con FONTER </w:t>
      </w:r>
      <w:r>
        <w:rPr>
          <w:rFonts w:cs="Arial" w:ascii="Arial" w:hAnsi="Arial"/>
          <w:sz w:val="18"/>
          <w:szCs w:val="18"/>
        </w:rPr>
        <w:t>- Fondo Paritetico Interprofessionale Nazionale per la Formazione Continua del Terziario.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 xml:space="preserve">servizi di orientamento, recruitment e </w:t>
      </w:r>
      <w:hyperlink r:id="rId7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spacing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BASE GIURIDICA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servizi di orientamento, recruitment e </w:t>
      </w:r>
      <w:hyperlink r:id="rId8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consenso esplicito e specifico è obbligatorio nel caso: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 sia un minore di anni 16, da parte di chi esercita la potestà genitoriale;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tratta i dati personali in forma sia cartacea che digitale.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Nel quadro di previsioni normative o di esigenze tecniche od operative esclusivamente collegate al raggiungimento delle finalità indicate, i dati, oltre che nel proprio ambito organizzativo, possono essere comunicati a: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docenti e soggetti partner che collaborano allo svolgimento delle attività formative;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pubbliche autorità ed amministrazioni in ottemperanza di obblighi dettati dalla vigente normativa;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enti ed aziende in relazione all’attività 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di orientamento, recruitment e </w:t>
      </w:r>
      <w:hyperlink r:id="rId9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>
      <w:pPr>
        <w:pStyle w:val="Normal"/>
        <w:jc w:val="both"/>
        <w:rPr>
          <w:rFonts w:ascii="Arial" w:hAnsi="Arial" w:cs="Arial"/>
          <w:b/>
          <w:b/>
          <w:sz w:val="4"/>
          <w:szCs w:val="4"/>
        </w:rPr>
      </w:pPr>
      <w:r>
        <w:rPr>
          <w:rFonts w:cs="Arial" w:ascii="Arial" w:hAnsi="Arial"/>
          <w:b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DIRITTI DELL’INTERESSATO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ha diritto a chiedere la portabilità dei suoi dati personali ed a proporre reclamo all’Autorità di controllo (Garante della Privacy);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intenda esercitare uno dei diritti indicati, può indirizzare specifica comunicazione al Titolare ovvero alla mail </w:t>
      </w:r>
      <w:r>
        <w:rPr>
          <w:rStyle w:val="CollegamentoInternet"/>
          <w:rFonts w:cs="Arial" w:ascii="Arial" w:hAnsi="Arial"/>
          <w:sz w:val="18"/>
          <w:szCs w:val="18"/>
        </w:rPr>
        <w:t>alessandrociapini@confesercenti.li.it</w:t>
      </w:r>
    </w:p>
    <w:p>
      <w:pPr>
        <w:pStyle w:val="Normal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(I seguenti dati non sono necessari in caso di invio per digitale)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LUOGO E DATA</w:t>
      </w:r>
    </w:p>
    <w:p>
      <w:pPr>
        <w:pStyle w:val="ListParagraph"/>
        <w:jc w:val="both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DEL DESTINATARIO                                                                                             Cescot formazione srl</w:t>
      </w:r>
    </w:p>
    <w:p>
      <w:pPr>
        <w:pStyle w:val="Pidipagina"/>
        <w:jc w:val="left"/>
        <w:rPr>
          <w:rFonts w:ascii="Montserrat SemiBold" w:hAnsi="Montserrat SemiBold" w:cs="Arial"/>
          <w:b/>
          <w:b/>
          <w:color w:val="394B92"/>
          <w:szCs w:val="16"/>
        </w:rPr>
      </w:pPr>
      <w:r>
        <w:rPr>
          <w:rFonts w:cs="Arial"/>
          <w:b/>
          <w:sz w:val="18"/>
          <w:szCs w:val="18"/>
        </w:rPr>
        <w:t xml:space="preserve">          </w:t>
      </w:r>
      <w:r>
        <w:rPr/>
        <w:drawing>
          <wp:inline distT="0" distB="0" distL="0" distR="0">
            <wp:extent cx="502920" cy="495300"/>
            <wp:effectExtent l="0" t="0" r="0" b="0"/>
            <wp:docPr id="5" name="Immagine2" descr="\\TIRRENO2\cescot\Corsi\Cescot Formazione\2020 2021\MARE Plis\Loghi e carta intestata\Logo Provincia Livor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2" descr="\\TIRRENO2\cescot\Corsi\Cescot Formazione\2020 2021\MARE Plis\Loghi e carta intestata\Logo Provincia Livorn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                     </w:t>
      </w:r>
      <w:r>
        <w:rPr/>
        <w:drawing>
          <wp:inline distT="0" distB="0" distL="0" distR="0">
            <wp:extent cx="594995" cy="466725"/>
            <wp:effectExtent l="0" t="0" r="0" b="0"/>
            <wp:docPr id="6" name="Immagine3" descr="\\TIRRENO2\cescot\Corsi\Cescot Formazione\2020 2021\MARE Plis\Loghi e carta intestata\Logo P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3" descr="\\TIRRENO2\cescot\Corsi\Cescot Formazione\2020 2021\MARE Plis\Loghi e carta intestata\Logo PLi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sz w:val="18"/>
          <w:szCs w:val="18"/>
        </w:rPr>
        <w:t xml:space="preserve">                                               </w:t>
      </w:r>
      <w:r>
        <w:rPr>
          <w:rFonts w:cs="Arial" w:ascii="Montserrat SemiBold" w:hAnsi="Montserrat SemiBold"/>
          <w:b/>
          <w:color w:val="394B92"/>
          <w:szCs w:val="16"/>
        </w:rPr>
        <w:t xml:space="preserve">  </w:t>
      </w:r>
      <w:r>
        <w:rPr/>
        <w:drawing>
          <wp:inline distT="0" distB="0" distL="0" distR="0">
            <wp:extent cx="501650" cy="438150"/>
            <wp:effectExtent l="0" t="0" r="0" b="0"/>
            <wp:docPr id="7" name="Immagin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7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idipagina"/>
        <w:tabs>
          <w:tab w:val="clear" w:pos="9638"/>
          <w:tab w:val="center" w:pos="4819" w:leader="none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      </w:t>
      </w:r>
      <w:r>
        <w:rPr>
          <w:rFonts w:cs="Arial"/>
          <w:color w:val="000000"/>
        </w:rPr>
        <w:tab/>
        <w:tab/>
        <w:t xml:space="preserve">                               </w:t>
      </w:r>
    </w:p>
    <w:p>
      <w:pPr>
        <w:pStyle w:val="Pidipagina"/>
        <w:tabs>
          <w:tab w:val="clear" w:pos="9638"/>
          <w:tab w:val="center" w:pos="4819" w:leader="none"/>
        </w:tabs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Pidipagina"/>
        <w:tabs>
          <w:tab w:val="clear" w:pos="9638"/>
          <w:tab w:val="center" w:pos="4819" w:leader="none"/>
        </w:tabs>
        <w:jc w:val="center"/>
        <w:rPr>
          <w:rFonts w:ascii="Montserrat SemiBold" w:hAnsi="Montserrat SemiBold" w:cs="Arial"/>
          <w:b/>
          <w:b/>
          <w:color w:val="394B92"/>
          <w:szCs w:val="16"/>
        </w:rPr>
      </w:pPr>
      <w:r>
        <w:rPr>
          <w:rFonts w:cs="Arial" w:ascii="Montserrat SemiBold" w:hAnsi="Montserrat SemiBold"/>
          <w:b/>
          <w:color w:val="394B92"/>
          <w:szCs w:val="16"/>
        </w:rPr>
        <w:t>La cooperazione al cuore del Mediterraneo     La coopération au cœur de la Méditerranée</w:t>
      </w:r>
    </w:p>
    <w:sectPr>
      <w:headerReference w:type="default" r:id="rId13"/>
      <w:footerReference w:type="default" r:id="rId14"/>
      <w:type w:val="nextPage"/>
      <w:pgSz w:w="11906" w:h="16838"/>
      <w:pgMar w:left="851" w:right="567" w:header="837" w:top="894" w:footer="397" w:bottom="79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roman"/>
    <w:pitch w:val="variable"/>
  </w:font>
  <w:font w:name="Montserrat SemiBold">
    <w:charset w:val="00"/>
    <w:family w:val="roman"/>
    <w:pitch w:val="variable"/>
  </w:font>
  <w:font w:name="Montserrat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tenutocornice"/>
      <w:rPr/>
    </w:pPr>
    <w:r>
      <mc:AlternateContent>
        <mc:Choice Requires="wps">
          <w:drawing>
            <wp:anchor behindDoc="1" distT="0" distB="0" distL="0" distR="0" simplePos="0" locked="0" layoutInCell="0" allowOverlap="0" relativeHeight="12" wp14:anchorId="3B927861">
              <wp:simplePos x="0" y="0"/>
              <wp:positionH relativeFrom="column">
                <wp:posOffset>3254375</wp:posOffset>
              </wp:positionH>
              <wp:positionV relativeFrom="page">
                <wp:posOffset>442595</wp:posOffset>
              </wp:positionV>
              <wp:extent cx="3559175" cy="591820"/>
              <wp:effectExtent l="0" t="0" r="0" b="0"/>
              <wp:wrapNone/>
              <wp:docPr id="8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8600" cy="591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25pt;margin-top:34.85pt;width:280.15pt;height:46.5pt;v-text-anchor:top;mso-position-vertical-relative:page" wp14:anchorId="3B927861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9">
          <wp:simplePos x="0" y="0"/>
          <wp:positionH relativeFrom="page">
            <wp:posOffset>666750</wp:posOffset>
          </wp:positionH>
          <wp:positionV relativeFrom="page">
            <wp:posOffset>476250</wp:posOffset>
          </wp:positionV>
          <wp:extent cx="2703830" cy="538480"/>
          <wp:effectExtent l="0" t="0" r="0" b="0"/>
          <wp:wrapTopAndBottom/>
          <wp:docPr id="10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538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right"/>
      <w:pPr>
        <w:tabs>
          <w:tab w:val="num" w:pos="0"/>
        </w:tabs>
        <w:ind w:left="9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77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e46336"/>
    <w:pPr>
      <w:keepNext w:val="true"/>
      <w:spacing w:before="120" w:after="120"/>
      <w:ind w:left="57" w:right="57" w:hanging="0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"/>
    <w:next w:val="Normal"/>
    <w:qFormat/>
    <w:rsid w:val="00e46336"/>
    <w:pPr>
      <w:keepNext w:val="true"/>
      <w:spacing w:before="120" w:after="120"/>
      <w:ind w:left="113" w:right="57" w:hanging="0"/>
      <w:outlineLvl w:val="2"/>
    </w:pPr>
    <w:rPr>
      <w:rFonts w:ascii="Arial" w:hAnsi="Arial"/>
      <w:b/>
      <w:sz w:val="28"/>
    </w:rPr>
  </w:style>
  <w:style w:type="paragraph" w:styleId="Titolo4">
    <w:name w:val="Heading 4"/>
    <w:basedOn w:val="Normal"/>
    <w:next w:val="Normal"/>
    <w:qFormat/>
    <w:rsid w:val="00e46336"/>
    <w:pPr>
      <w:keepNext w:val="true"/>
      <w:spacing w:before="0" w:after="240"/>
      <w:ind w:left="57" w:right="57" w:hanging="0"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7"/>
    </w:pPr>
    <w:rPr>
      <w:rFonts w:ascii="Arial" w:hAnsi="Arial"/>
      <w:b/>
      <w:sz w:val="28"/>
    </w:rPr>
  </w:style>
  <w:style w:type="paragraph" w:styleId="Titolo9">
    <w:name w:val="Heading 9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8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e46336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e118d9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qFormat/>
    <w:rsid w:val="006f243c"/>
    <w:rPr>
      <w:b/>
      <w:sz w:val="24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694284"/>
    <w:rPr>
      <w:rFonts w:ascii="Consolas" w:hAnsi="Consolas" w:eastAsia="Calibri" w:cs="Consolas"/>
      <w:sz w:val="21"/>
      <w:szCs w:val="21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813dd"/>
    <w:rPr>
      <w:rFonts w:ascii="Arial" w:hAnsi="Arial"/>
      <w:sz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rsid w:val="00e46336"/>
    <w:pPr>
      <w:spacing w:lineRule="atLeast" w:line="320"/>
      <w:jc w:val="both"/>
    </w:pPr>
    <w:rPr>
      <w:rFonts w:ascii="Arial" w:hAnsi="Aria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semiHidden/>
    <w:rsid w:val="00e4633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e46336"/>
    <w:pPr>
      <w:tabs>
        <w:tab w:val="clear" w:pos="709"/>
        <w:tab w:val="center" w:pos="4819" w:leader="none"/>
        <w:tab w:val="right" w:pos="9638" w:leader="none"/>
      </w:tabs>
      <w:jc w:val="right"/>
    </w:pPr>
    <w:rPr>
      <w:rFonts w:ascii="Arial" w:hAnsi="Arial"/>
      <w:sz w:val="16"/>
    </w:rPr>
  </w:style>
  <w:style w:type="paragraph" w:styleId="Titoloscheda" w:customStyle="1">
    <w:name w:val="Titolo scheda"/>
    <w:basedOn w:val="Normal"/>
    <w:qFormat/>
    <w:rsid w:val="00e46336"/>
    <w:pPr>
      <w:spacing w:before="600" w:after="0"/>
      <w:ind w:left="227" w:right="227" w:hanging="0"/>
      <w:jc w:val="center"/>
    </w:pPr>
    <w:rPr>
      <w:rFonts w:ascii="Arial" w:hAnsi="Arial"/>
      <w:b/>
      <w:caps/>
      <w:sz w:val="24"/>
    </w:rPr>
  </w:style>
  <w:style w:type="paragraph" w:styleId="CodiceDocumento" w:customStyle="1">
    <w:name w:val="Codice Documento"/>
    <w:basedOn w:val="Normal"/>
    <w:qFormat/>
    <w:rsid w:val="00e46336"/>
    <w:pPr>
      <w:spacing w:before="120" w:after="0"/>
      <w:jc w:val="center"/>
    </w:pPr>
    <w:rPr>
      <w:rFonts w:ascii="Arial" w:hAnsi="Arial"/>
      <w:caps/>
    </w:rPr>
  </w:style>
  <w:style w:type="paragraph" w:styleId="BlockText">
    <w:name w:val="Block Text"/>
    <w:basedOn w:val="Normal"/>
    <w:semiHidden/>
    <w:qFormat/>
    <w:rsid w:val="00e46336"/>
    <w:pPr>
      <w:tabs>
        <w:tab w:val="clear" w:pos="709"/>
        <w:tab w:val="left" w:pos="3119" w:leader="none"/>
        <w:tab w:val="left" w:pos="5670" w:leader="none"/>
      </w:tabs>
      <w:spacing w:before="120" w:after="240"/>
      <w:ind w:left="709" w:right="284" w:hanging="0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18d9"/>
    <w:pPr/>
    <w:rPr>
      <w:rFonts w:ascii="Tahoma" w:hAnsi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6f243c"/>
    <w:pPr>
      <w:jc w:val="center"/>
    </w:pPr>
    <w:rPr>
      <w:b/>
      <w:sz w:val="24"/>
      <w:u w:val="single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94284"/>
    <w:pPr/>
    <w:rPr>
      <w:rFonts w:ascii="Consolas" w:hAnsi="Consolas" w:eastAsia="Calibri" w:cs="Consolas"/>
      <w:sz w:val="21"/>
      <w:szCs w:val="21"/>
      <w:lang w:eastAsia="en-US"/>
    </w:rPr>
  </w:style>
  <w:style w:type="paragraph" w:styleId="Predefinito" w:customStyle="1">
    <w:name w:val="Predefinito"/>
    <w:qFormat/>
    <w:rsid w:val="00d57ec4"/>
    <w:pPr>
      <w:widowControl/>
      <w:tabs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93fd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rsid w:val="00e572d8"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escot-formazione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hyperlink" Target="http://www.cescot.fi.it/?page_id=123" TargetMode="External"/><Relationship Id="rId8" Type="http://schemas.openxmlformats.org/officeDocument/2006/relationships/hyperlink" Target="http://www.cescot.fi.it/?page_id=123" TargetMode="External"/><Relationship Id="rId9" Type="http://schemas.openxmlformats.org/officeDocument/2006/relationships/hyperlink" Target="http://www.cescot.fi.it/?page_id=123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8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11</TotalTime>
  <Application>LibreOffice/7.0.2.2$Windows_X86_64 LibreOffice_project/8349ace3c3162073abd90d81fd06dcfb6b36b994</Application>
  <Pages>2</Pages>
  <Words>793</Words>
  <Characters>5618</Characters>
  <CharactersWithSpaces>7323</CharactersWithSpaces>
  <Paragraphs>73</Paragraphs>
  <Company>AM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2021-04-22T09:32:00Z</dcterms:created>
  <dc:creator>Bittini</dc:creator>
  <dc:description/>
  <dc:language>it-IT</dc:language>
  <cp:lastModifiedBy>Tirreno1</cp:lastModifiedBy>
  <cp:lastPrinted>2021-04-21T14:06:00Z</cp:lastPrinted>
  <dcterms:modified xsi:type="dcterms:W3CDTF">2021-05-05T13:01:00Z</dcterms:modified>
  <cp:revision>6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 S.r.l.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